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9F" w:rsidRDefault="00F27D9E">
      <w:r>
        <w:rPr>
          <w:noProof/>
        </w:rPr>
        <w:drawing>
          <wp:inline distT="0" distB="0" distL="0" distR="0" wp14:anchorId="5D56F1F4" wp14:editId="6B8D0929">
            <wp:extent cx="3219450" cy="1847850"/>
            <wp:effectExtent l="0" t="0" r="0" b="0"/>
            <wp:docPr id="2" name="Picture 2" descr="Image result for 7-eleven stor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7-eleven store 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9F" w:rsidRDefault="0029679F">
      <w:r>
        <w:t xml:space="preserve">Client 7-Eleven® </w:t>
      </w:r>
    </w:p>
    <w:p w:rsidR="0029679F" w:rsidRDefault="0029679F">
      <w:r>
        <w:t xml:space="preserve">No. Units Completed 200 </w:t>
      </w:r>
      <w:r w:rsidR="00563DFC">
        <w:t>to</w:t>
      </w:r>
      <w:r>
        <w:t xml:space="preserve"> Date </w:t>
      </w:r>
    </w:p>
    <w:p w:rsidR="0029679F" w:rsidRDefault="0029679F" w:rsidP="00F27D9E">
      <w:pPr>
        <w:tabs>
          <w:tab w:val="left" w:pos="5700"/>
        </w:tabs>
      </w:pPr>
      <w:r>
        <w:t xml:space="preserve">Size 3,500 SF </w:t>
      </w:r>
      <w:r w:rsidR="00F27D9E">
        <w:tab/>
      </w:r>
    </w:p>
    <w:p w:rsidR="0029679F" w:rsidRDefault="0029679F">
      <w:r>
        <w:t xml:space="preserve">Construction Time 90 To 120 Days </w:t>
      </w:r>
    </w:p>
    <w:p w:rsidR="0029679F" w:rsidRDefault="0029679F">
      <w:r>
        <w:t xml:space="preserve">Completed 1985-Present </w:t>
      </w:r>
    </w:p>
    <w:p w:rsidR="0029679F" w:rsidRDefault="0029679F">
      <w:r>
        <w:t xml:space="preserve">Cost Description $500,000 To $1,350,000 </w:t>
      </w:r>
    </w:p>
    <w:p w:rsidR="0058652A" w:rsidRDefault="0029679F">
      <w:pPr>
        <w:rPr>
          <w:sz w:val="28"/>
          <w:szCs w:val="28"/>
        </w:rPr>
      </w:pPr>
      <w:r w:rsidRPr="0029679F">
        <w:rPr>
          <w:sz w:val="28"/>
          <w:szCs w:val="28"/>
        </w:rPr>
        <w:t xml:space="preserve">In 1985, John O’Donnell, </w:t>
      </w:r>
      <w:r>
        <w:rPr>
          <w:sz w:val="28"/>
          <w:szCs w:val="28"/>
        </w:rPr>
        <w:t xml:space="preserve">then </w:t>
      </w:r>
      <w:r w:rsidRPr="0029679F">
        <w:rPr>
          <w:sz w:val="28"/>
          <w:szCs w:val="28"/>
        </w:rPr>
        <w:t xml:space="preserve">Mainstream’s President, began his relationship with Southland Corporation (former corporate name of 7-Eleven®) </w:t>
      </w:r>
      <w:r>
        <w:rPr>
          <w:sz w:val="28"/>
          <w:szCs w:val="28"/>
        </w:rPr>
        <w:t>He began as the Construction</w:t>
      </w:r>
      <w:r w:rsidRPr="0029679F">
        <w:rPr>
          <w:sz w:val="28"/>
          <w:szCs w:val="28"/>
        </w:rPr>
        <w:t xml:space="preserve"> Manager</w:t>
      </w:r>
      <w:r>
        <w:rPr>
          <w:sz w:val="28"/>
          <w:szCs w:val="28"/>
        </w:rPr>
        <w:t xml:space="preserve"> overseeing facilities maintenance</w:t>
      </w:r>
      <w:r w:rsidRPr="0029679F">
        <w:rPr>
          <w:sz w:val="28"/>
          <w:szCs w:val="28"/>
        </w:rPr>
        <w:t xml:space="preserve">. Today, Mainstream and its president have built </w:t>
      </w:r>
      <w:r>
        <w:rPr>
          <w:sz w:val="28"/>
          <w:szCs w:val="28"/>
        </w:rPr>
        <w:t>over</w:t>
      </w:r>
      <w:r w:rsidRPr="0029679F">
        <w:rPr>
          <w:sz w:val="28"/>
          <w:szCs w:val="28"/>
        </w:rPr>
        <w:t>200 stores throughout the Southeastern U.S. including full-canopy gasoline and convenience centers for what has become the world’s largest operator and licensor of convenience stores. A typical project is constructed on approximately 1-acre, and is composed of a 3,500 SF convenience store and fuel stations. Mainstream oversees construction of the entire site including the installation of underground storage tanks. Projects are completed from 90 to 120 days</w:t>
      </w:r>
      <w:r>
        <w:rPr>
          <w:sz w:val="28"/>
          <w:szCs w:val="28"/>
        </w:rPr>
        <w:t>, depending on size and scope</w:t>
      </w:r>
      <w:r w:rsidRPr="0029679F">
        <w:rPr>
          <w:sz w:val="28"/>
          <w:szCs w:val="28"/>
        </w:rPr>
        <w:t>.</w:t>
      </w:r>
      <w:r w:rsidR="006755FE" w:rsidRPr="006755FE">
        <w:rPr>
          <w:noProof/>
        </w:rPr>
        <w:t xml:space="preserve"> </w:t>
      </w:r>
      <w:r w:rsidR="006755FE">
        <w:rPr>
          <w:noProof/>
        </w:rPr>
        <w:drawing>
          <wp:inline distT="0" distB="0" distL="0" distR="0" wp14:anchorId="309270F9" wp14:editId="7D04CE61">
            <wp:extent cx="2619375" cy="1743075"/>
            <wp:effectExtent l="0" t="0" r="9525" b="9525"/>
            <wp:docPr id="6" name="Picture 6" descr="Image result for 7-eleven stor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7-eleven store 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9F"/>
    <w:rsid w:val="0029679F"/>
    <w:rsid w:val="00563DFC"/>
    <w:rsid w:val="0058652A"/>
    <w:rsid w:val="006755FE"/>
    <w:rsid w:val="00F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Aragon</dc:creator>
  <cp:lastModifiedBy>George Aragon</cp:lastModifiedBy>
  <cp:revision>4</cp:revision>
  <dcterms:created xsi:type="dcterms:W3CDTF">2018-02-23T13:50:00Z</dcterms:created>
  <dcterms:modified xsi:type="dcterms:W3CDTF">2018-02-23T13:54:00Z</dcterms:modified>
</cp:coreProperties>
</file>